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B9B" w:rsidRPr="002251FE" w:rsidRDefault="002251FE" w:rsidP="002251FE">
      <w:pPr>
        <w:jc w:val="left"/>
        <w:rPr>
          <w:rFonts w:ascii="宋体" w:eastAsia="宋体" w:hAnsi="宋体"/>
          <w:sz w:val="24"/>
          <w:szCs w:val="24"/>
        </w:rPr>
      </w:pPr>
      <w:r w:rsidRPr="002251FE">
        <w:rPr>
          <w:rFonts w:ascii="宋体" w:eastAsia="宋体" w:hAnsi="宋体" w:hint="eastAsia"/>
          <w:sz w:val="24"/>
          <w:szCs w:val="24"/>
        </w:rPr>
        <w:t>附件1：</w:t>
      </w:r>
    </w:p>
    <w:p w:rsidR="002251FE" w:rsidRPr="002251FE" w:rsidRDefault="002251FE" w:rsidP="002251FE">
      <w:pPr>
        <w:jc w:val="center"/>
        <w:rPr>
          <w:rFonts w:ascii="黑体" w:eastAsia="黑体" w:hAnsi="黑体"/>
          <w:sz w:val="36"/>
          <w:szCs w:val="36"/>
        </w:rPr>
      </w:pPr>
      <w:r w:rsidRPr="002251FE">
        <w:rPr>
          <w:rFonts w:ascii="黑体" w:eastAsia="黑体" w:hAnsi="黑体"/>
          <w:sz w:val="36"/>
          <w:szCs w:val="36"/>
        </w:rPr>
        <w:t>2022年度高校毕业生招聘岗位表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846"/>
        <w:gridCol w:w="1559"/>
        <w:gridCol w:w="3571"/>
        <w:gridCol w:w="1361"/>
        <w:gridCol w:w="1361"/>
        <w:gridCol w:w="1361"/>
        <w:gridCol w:w="4395"/>
      </w:tblGrid>
      <w:tr w:rsidR="002251FE" w:rsidTr="002251FE">
        <w:tc>
          <w:tcPr>
            <w:tcW w:w="846" w:type="dxa"/>
          </w:tcPr>
          <w:p w:rsidR="002251FE" w:rsidRPr="002251FE" w:rsidRDefault="002251FE" w:rsidP="002251FE">
            <w:pPr>
              <w:widowControl/>
              <w:jc w:val="center"/>
              <w:rPr>
                <w:rFonts w:ascii="黑体" w:eastAsia="黑体" w:hAnsi="黑体" w:hint="eastAsia"/>
                <w:b/>
                <w:bCs/>
                <w:color w:val="000000"/>
                <w:sz w:val="28"/>
                <w:szCs w:val="28"/>
              </w:rPr>
            </w:pPr>
            <w:r w:rsidRPr="002251FE">
              <w:rPr>
                <w:rFonts w:ascii="黑体" w:eastAsia="黑体" w:hAnsi="黑体" w:hint="eastAsia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559" w:type="dxa"/>
          </w:tcPr>
          <w:p w:rsidR="002251FE" w:rsidRPr="002251FE" w:rsidRDefault="002251FE" w:rsidP="002251FE">
            <w:pPr>
              <w:widowControl/>
              <w:jc w:val="center"/>
              <w:rPr>
                <w:rFonts w:ascii="黑体" w:eastAsia="黑体" w:hAnsi="黑体" w:hint="eastAsia"/>
                <w:b/>
                <w:bCs/>
                <w:color w:val="000000"/>
                <w:sz w:val="28"/>
                <w:szCs w:val="28"/>
              </w:rPr>
            </w:pPr>
            <w:r w:rsidRPr="002251FE">
              <w:rPr>
                <w:rFonts w:ascii="黑体" w:eastAsia="黑体" w:hAnsi="黑体" w:hint="eastAsia"/>
                <w:b/>
                <w:bCs/>
                <w:color w:val="000000"/>
                <w:sz w:val="28"/>
                <w:szCs w:val="28"/>
              </w:rPr>
              <w:t>岗位</w:t>
            </w:r>
          </w:p>
        </w:tc>
        <w:tc>
          <w:tcPr>
            <w:tcW w:w="3571" w:type="dxa"/>
          </w:tcPr>
          <w:p w:rsidR="002251FE" w:rsidRPr="002251FE" w:rsidRDefault="002251FE" w:rsidP="002251FE">
            <w:pPr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2251FE">
              <w:rPr>
                <w:rFonts w:ascii="黑体" w:eastAsia="黑体" w:hAnsi="黑体" w:hint="eastAsia"/>
                <w:sz w:val="28"/>
                <w:szCs w:val="28"/>
              </w:rPr>
              <w:t>所学专业</w:t>
            </w:r>
          </w:p>
        </w:tc>
        <w:tc>
          <w:tcPr>
            <w:tcW w:w="1361" w:type="dxa"/>
          </w:tcPr>
          <w:p w:rsidR="002251FE" w:rsidRPr="002251FE" w:rsidRDefault="002251FE" w:rsidP="002251FE">
            <w:pPr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2251FE">
              <w:rPr>
                <w:rFonts w:ascii="黑体" w:eastAsia="黑体" w:hAnsi="黑体" w:hint="eastAsia"/>
                <w:sz w:val="28"/>
                <w:szCs w:val="28"/>
              </w:rPr>
              <w:t>需求人数</w:t>
            </w:r>
          </w:p>
        </w:tc>
        <w:tc>
          <w:tcPr>
            <w:tcW w:w="1361" w:type="dxa"/>
          </w:tcPr>
          <w:p w:rsidR="002251FE" w:rsidRPr="002251FE" w:rsidRDefault="002251FE" w:rsidP="002251FE">
            <w:pPr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2251FE">
              <w:rPr>
                <w:rFonts w:ascii="黑体" w:eastAsia="黑体" w:hAnsi="黑体" w:hint="eastAsia"/>
                <w:sz w:val="28"/>
                <w:szCs w:val="28"/>
              </w:rPr>
              <w:t>学历要求</w:t>
            </w:r>
          </w:p>
        </w:tc>
        <w:tc>
          <w:tcPr>
            <w:tcW w:w="1361" w:type="dxa"/>
          </w:tcPr>
          <w:p w:rsidR="002251FE" w:rsidRPr="002251FE" w:rsidRDefault="002251FE" w:rsidP="002251FE">
            <w:pPr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2251FE">
              <w:rPr>
                <w:rFonts w:ascii="黑体" w:eastAsia="黑体" w:hAnsi="黑体" w:hint="eastAsia"/>
                <w:sz w:val="28"/>
                <w:szCs w:val="28"/>
              </w:rPr>
              <w:t>学位要求</w:t>
            </w:r>
          </w:p>
        </w:tc>
        <w:tc>
          <w:tcPr>
            <w:tcW w:w="4395" w:type="dxa"/>
          </w:tcPr>
          <w:p w:rsidR="002251FE" w:rsidRPr="002251FE" w:rsidRDefault="002251FE" w:rsidP="002251FE">
            <w:pPr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2251FE">
              <w:rPr>
                <w:rFonts w:ascii="黑体" w:eastAsia="黑体" w:hAnsi="黑体" w:hint="eastAsia"/>
                <w:sz w:val="28"/>
                <w:szCs w:val="28"/>
              </w:rPr>
              <w:t>其他要求</w:t>
            </w:r>
          </w:p>
        </w:tc>
      </w:tr>
      <w:tr w:rsidR="002251FE" w:rsidTr="00F6372F">
        <w:trPr>
          <w:trHeight w:val="794"/>
        </w:trPr>
        <w:tc>
          <w:tcPr>
            <w:tcW w:w="846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规划岗</w:t>
            </w:r>
          </w:p>
        </w:tc>
        <w:tc>
          <w:tcPr>
            <w:tcW w:w="357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农业水土工程、农业水利工程、水文学及水资源等相关专业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2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研究生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硕士及以上</w:t>
            </w:r>
          </w:p>
        </w:tc>
        <w:tc>
          <w:tcPr>
            <w:tcW w:w="4395" w:type="dxa"/>
            <w:vAlign w:val="center"/>
          </w:tcPr>
          <w:p w:rsidR="002251FE" w:rsidRPr="002251FE" w:rsidRDefault="002251FE" w:rsidP="00F6372F">
            <w:pPr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本科阶段与研究生阶段专业相同或相近。</w:t>
            </w:r>
          </w:p>
        </w:tc>
      </w:tr>
      <w:tr w:rsidR="002251FE" w:rsidTr="00F6372F">
        <w:trPr>
          <w:trHeight w:val="794"/>
        </w:trPr>
        <w:tc>
          <w:tcPr>
            <w:tcW w:w="846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设计岗</w:t>
            </w:r>
          </w:p>
        </w:tc>
        <w:tc>
          <w:tcPr>
            <w:tcW w:w="357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水利工程、水利水电工程、水工结构工程等相关专业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2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研究生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硕士及以上</w:t>
            </w:r>
          </w:p>
        </w:tc>
        <w:tc>
          <w:tcPr>
            <w:tcW w:w="4395" w:type="dxa"/>
            <w:vAlign w:val="center"/>
          </w:tcPr>
          <w:p w:rsidR="002251FE" w:rsidRPr="002251FE" w:rsidRDefault="002251FE" w:rsidP="00F6372F">
            <w:pPr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本科阶段与研究生阶段专业相同或相近。</w:t>
            </w:r>
          </w:p>
        </w:tc>
      </w:tr>
      <w:tr w:rsidR="002251FE" w:rsidTr="00F6372F">
        <w:trPr>
          <w:trHeight w:val="794"/>
        </w:trPr>
        <w:tc>
          <w:tcPr>
            <w:tcW w:w="846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3</w:t>
            </w:r>
          </w:p>
        </w:tc>
        <w:tc>
          <w:tcPr>
            <w:tcW w:w="1559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移民设计岗</w:t>
            </w:r>
          </w:p>
        </w:tc>
        <w:tc>
          <w:tcPr>
            <w:tcW w:w="357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水利工程、水利水电工程、农业水土工程、农业水利工程、工程测量、大地测量等相关专业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2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研究生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硕士及以上</w:t>
            </w:r>
          </w:p>
        </w:tc>
        <w:tc>
          <w:tcPr>
            <w:tcW w:w="4395" w:type="dxa"/>
            <w:vAlign w:val="center"/>
          </w:tcPr>
          <w:p w:rsidR="002251FE" w:rsidRPr="002251FE" w:rsidRDefault="002251FE" w:rsidP="00F6372F">
            <w:pPr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本科阶段与研究生阶段专业相同或相近。</w:t>
            </w:r>
          </w:p>
        </w:tc>
      </w:tr>
      <w:tr w:rsidR="002251FE" w:rsidTr="00F6372F">
        <w:trPr>
          <w:trHeight w:val="794"/>
        </w:trPr>
        <w:tc>
          <w:tcPr>
            <w:tcW w:w="846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生态设计岗</w:t>
            </w:r>
          </w:p>
        </w:tc>
        <w:tc>
          <w:tcPr>
            <w:tcW w:w="357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水文与水资源（地下水方向）、</w:t>
            </w:r>
            <w:r w:rsidRPr="002251FE">
              <w:rPr>
                <w:rFonts w:ascii="宋体" w:eastAsia="宋体" w:hAnsi="宋体"/>
                <w:sz w:val="18"/>
                <w:szCs w:val="18"/>
              </w:rPr>
              <w:t xml:space="preserve"> 地下水科学与工程（地下水资源管理与评价方向优先）、生态水利类等相关专业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研究生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硕士及以上</w:t>
            </w:r>
          </w:p>
        </w:tc>
        <w:tc>
          <w:tcPr>
            <w:tcW w:w="4395" w:type="dxa"/>
            <w:vAlign w:val="center"/>
          </w:tcPr>
          <w:p w:rsidR="002251FE" w:rsidRPr="002251FE" w:rsidRDefault="002251FE" w:rsidP="00F6372F">
            <w:pPr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熟练掌握</w:t>
            </w:r>
            <w:r w:rsidRPr="002251FE">
              <w:rPr>
                <w:rFonts w:ascii="宋体" w:eastAsia="宋体" w:hAnsi="宋体"/>
                <w:sz w:val="18"/>
                <w:szCs w:val="18"/>
              </w:rPr>
              <w:t>GMS、</w:t>
            </w:r>
            <w:r w:rsidRPr="00F6372F">
              <w:rPr>
                <w:rFonts w:ascii="宋体" w:eastAsia="宋体" w:hAnsi="宋体"/>
                <w:sz w:val="18"/>
                <w:szCs w:val="18"/>
              </w:rPr>
              <w:t>Modeflow</w:t>
            </w:r>
            <w:r w:rsidRPr="002251FE">
              <w:rPr>
                <w:rFonts w:ascii="宋体" w:eastAsia="宋体" w:hAnsi="宋体"/>
                <w:sz w:val="18"/>
                <w:szCs w:val="18"/>
              </w:rPr>
              <w:t>、MIKE 21等软件者优先。</w:t>
            </w:r>
          </w:p>
        </w:tc>
      </w:tr>
      <w:tr w:rsidR="002251FE" w:rsidTr="00F6372F">
        <w:trPr>
          <w:trHeight w:val="794"/>
        </w:trPr>
        <w:tc>
          <w:tcPr>
            <w:tcW w:w="846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5</w:t>
            </w:r>
          </w:p>
        </w:tc>
        <w:tc>
          <w:tcPr>
            <w:tcW w:w="1559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景观设计岗</w:t>
            </w:r>
          </w:p>
        </w:tc>
        <w:tc>
          <w:tcPr>
            <w:tcW w:w="357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风景园林类、园林植物类、自然地理类、摄影测量与遥感等相关专业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研究生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硕士及以上</w:t>
            </w:r>
          </w:p>
        </w:tc>
        <w:tc>
          <w:tcPr>
            <w:tcW w:w="4395" w:type="dxa"/>
            <w:vAlign w:val="center"/>
          </w:tcPr>
          <w:p w:rsidR="002251FE" w:rsidRPr="002251FE" w:rsidRDefault="002251FE" w:rsidP="00F6372F">
            <w:pPr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能够熟练使用</w:t>
            </w:r>
            <w:r w:rsidRPr="002251FE">
              <w:rPr>
                <w:rFonts w:ascii="宋体" w:eastAsia="宋体" w:hAnsi="宋体"/>
                <w:sz w:val="18"/>
                <w:szCs w:val="18"/>
              </w:rPr>
              <w:t>PS、ENVI、ARCGIS等软件优先。</w:t>
            </w:r>
          </w:p>
        </w:tc>
      </w:tr>
      <w:tr w:rsidR="002251FE" w:rsidTr="00F6372F">
        <w:tc>
          <w:tcPr>
            <w:tcW w:w="846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6</w:t>
            </w:r>
          </w:p>
        </w:tc>
        <w:tc>
          <w:tcPr>
            <w:tcW w:w="1559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人工智能</w:t>
            </w:r>
          </w:p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开发岗</w:t>
            </w:r>
          </w:p>
        </w:tc>
        <w:tc>
          <w:tcPr>
            <w:tcW w:w="357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数学、计算机科学与技术、软件工程、信息与计算科学、数据科学、人工智能、智能科学等相关专业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研究生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硕士及以上</w:t>
            </w:r>
          </w:p>
        </w:tc>
        <w:tc>
          <w:tcPr>
            <w:tcW w:w="4395" w:type="dxa"/>
            <w:vAlign w:val="center"/>
          </w:tcPr>
          <w:p w:rsidR="002251FE" w:rsidRPr="002251FE" w:rsidRDefault="002251FE" w:rsidP="00F6372F">
            <w:pPr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1.熟练使用任一常见编程语言(C/C++/Python/Java等)，熟悉任一常见深度学习框架(Tensorflow/ PyTorch/PaddlePaddle/Caffe等)，有较强的算法设计和实现能力；</w:t>
            </w:r>
          </w:p>
          <w:p w:rsidR="002251FE" w:rsidRPr="002251FE" w:rsidRDefault="002251FE" w:rsidP="00F6372F">
            <w:pPr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2.熟练掌握机器学习、深度学习常见算法，如分类、聚类等；熟悉任一领域算法应用，如自然语言处理、计算机视觉、语音处理、知识图谱等；</w:t>
            </w:r>
          </w:p>
          <w:p w:rsidR="002251FE" w:rsidRPr="002251FE" w:rsidRDefault="002251FE" w:rsidP="00F6372F">
            <w:pPr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lastRenderedPageBreak/>
              <w:t>3.理解并具备面向对象的编程和设计能力；</w:t>
            </w:r>
          </w:p>
          <w:p w:rsidR="002251FE" w:rsidRPr="002251FE" w:rsidRDefault="002251FE" w:rsidP="00F6372F">
            <w:pPr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4.工作认真、主动、负责，重视团队合作，有较强的沟通能力和逻辑分析能力;</w:t>
            </w:r>
          </w:p>
          <w:p w:rsidR="002251FE" w:rsidRPr="002251FE" w:rsidRDefault="002251FE" w:rsidP="00F6372F">
            <w:pPr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5.有项目开发实习经验者优先。</w:t>
            </w:r>
          </w:p>
        </w:tc>
      </w:tr>
      <w:tr w:rsidR="002251FE" w:rsidTr="00F6372F">
        <w:tc>
          <w:tcPr>
            <w:tcW w:w="846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lastRenderedPageBreak/>
              <w:t>7</w:t>
            </w:r>
          </w:p>
        </w:tc>
        <w:tc>
          <w:tcPr>
            <w:tcW w:w="1559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数据分析岗</w:t>
            </w:r>
          </w:p>
        </w:tc>
        <w:tc>
          <w:tcPr>
            <w:tcW w:w="357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数学、计算机科学与技术、软件工程、自动化、电子等相关专业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研究生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硕士及以上</w:t>
            </w:r>
          </w:p>
        </w:tc>
        <w:tc>
          <w:tcPr>
            <w:tcW w:w="4395" w:type="dxa"/>
            <w:vAlign w:val="center"/>
          </w:tcPr>
          <w:p w:rsidR="002251FE" w:rsidRPr="002251FE" w:rsidRDefault="002251FE" w:rsidP="00F6372F">
            <w:pPr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1. 熟悉数理统计、数据挖掘、机器学习、数据库、运筹优化、深度学习等理论知识，熟练掌握Python/SQL等语言；</w:t>
            </w:r>
          </w:p>
          <w:p w:rsidR="002251FE" w:rsidRPr="002251FE" w:rsidRDefault="002251FE" w:rsidP="00F6372F">
            <w:pPr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2.良好的数据分析与挖掘、数学建模与代码实现能力；</w:t>
            </w:r>
          </w:p>
          <w:p w:rsidR="002251FE" w:rsidRPr="002251FE" w:rsidRDefault="002251FE" w:rsidP="00F6372F">
            <w:pPr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3. 良好的沟通表达和团队协作能力，自我驱动，学习能力强；</w:t>
            </w:r>
          </w:p>
          <w:p w:rsidR="002251FE" w:rsidRPr="002251FE" w:rsidRDefault="002251FE" w:rsidP="00F6372F">
            <w:pPr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4.对大数据应用场景有一定认识，有数据仓库、数据挖掘、用户画像等方面的经验者优先。</w:t>
            </w:r>
          </w:p>
        </w:tc>
      </w:tr>
      <w:tr w:rsidR="002251FE" w:rsidTr="00F6372F">
        <w:tc>
          <w:tcPr>
            <w:tcW w:w="846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8</w:t>
            </w:r>
          </w:p>
        </w:tc>
        <w:tc>
          <w:tcPr>
            <w:tcW w:w="1559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水利水文</w:t>
            </w:r>
          </w:p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模型设计岗</w:t>
            </w:r>
          </w:p>
        </w:tc>
        <w:tc>
          <w:tcPr>
            <w:tcW w:w="357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给排水科学与工程、水文与水资源、水务工程、水利水电工程、计算机科学与技术等相关专业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研究生</w:t>
            </w:r>
          </w:p>
        </w:tc>
        <w:tc>
          <w:tcPr>
            <w:tcW w:w="1361" w:type="dxa"/>
            <w:vAlign w:val="center"/>
          </w:tcPr>
          <w:p w:rsidR="002251FE" w:rsidRPr="002251FE" w:rsidRDefault="002251FE" w:rsidP="002251FE">
            <w:pPr>
              <w:jc w:val="center"/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 w:hint="eastAsia"/>
                <w:sz w:val="18"/>
                <w:szCs w:val="18"/>
              </w:rPr>
              <w:t>硕士及以上</w:t>
            </w:r>
          </w:p>
        </w:tc>
        <w:tc>
          <w:tcPr>
            <w:tcW w:w="4395" w:type="dxa"/>
            <w:vAlign w:val="center"/>
          </w:tcPr>
          <w:p w:rsidR="002251FE" w:rsidRPr="002251FE" w:rsidRDefault="002251FE" w:rsidP="00F6372F">
            <w:pPr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1.专业基础扎实，熟悉水文学模型、河网水动力模型、管网水动力、河湖水质模型中的至少一种；</w:t>
            </w:r>
          </w:p>
          <w:p w:rsidR="002251FE" w:rsidRPr="002251FE" w:rsidRDefault="002251FE" w:rsidP="00F6372F">
            <w:pPr>
              <w:rPr>
                <w:rFonts w:ascii="宋体" w:eastAsia="宋体" w:hAnsi="宋体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2.使用过SWMM、HECRAS、INFOWORKS、MIKE系列等相关模型经验者优先；</w:t>
            </w:r>
          </w:p>
          <w:p w:rsidR="002251FE" w:rsidRPr="002251FE" w:rsidRDefault="002251FE" w:rsidP="00F6372F">
            <w:pPr>
              <w:rPr>
                <w:rFonts w:ascii="宋体" w:eastAsia="宋体" w:hAnsi="宋体" w:hint="eastAsia"/>
                <w:sz w:val="18"/>
                <w:szCs w:val="18"/>
              </w:rPr>
            </w:pPr>
            <w:r w:rsidRPr="002251FE">
              <w:rPr>
                <w:rFonts w:ascii="宋体" w:eastAsia="宋体" w:hAnsi="宋体"/>
                <w:sz w:val="18"/>
                <w:szCs w:val="18"/>
              </w:rPr>
              <w:t>3.有基础编程能力者优先。</w:t>
            </w:r>
          </w:p>
        </w:tc>
      </w:tr>
    </w:tbl>
    <w:p w:rsidR="002251FE" w:rsidRPr="002251FE" w:rsidRDefault="002251FE" w:rsidP="002251FE">
      <w:pPr>
        <w:jc w:val="center"/>
        <w:rPr>
          <w:rFonts w:ascii="宋体" w:eastAsia="宋体" w:hAnsi="宋体" w:hint="eastAsia"/>
        </w:rPr>
      </w:pPr>
      <w:bookmarkStart w:id="0" w:name="_GoBack"/>
      <w:bookmarkEnd w:id="0"/>
    </w:p>
    <w:sectPr w:rsidR="002251FE" w:rsidRPr="002251FE" w:rsidSect="002251F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526"/>
    <w:rsid w:val="002251FE"/>
    <w:rsid w:val="00A60526"/>
    <w:rsid w:val="00D97B9B"/>
    <w:rsid w:val="00F6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F2AC3"/>
  <w15:chartTrackingRefBased/>
  <w15:docId w15:val="{6A187006-87FA-4ED6-875B-44BFE1E68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51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8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</dc:creator>
  <cp:keywords/>
  <dc:description/>
  <cp:lastModifiedBy>ZC</cp:lastModifiedBy>
  <cp:revision>2</cp:revision>
  <dcterms:created xsi:type="dcterms:W3CDTF">2022-08-30T09:01:00Z</dcterms:created>
  <dcterms:modified xsi:type="dcterms:W3CDTF">2022-08-30T09:16:00Z</dcterms:modified>
</cp:coreProperties>
</file>